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8D" w:rsidRPr="00DE1B6E" w:rsidRDefault="0084548D" w:rsidP="0084548D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 xml:space="preserve">KARTA PRZEDMIOTU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296"/>
        <w:gridCol w:w="5658"/>
      </w:tblGrid>
      <w:tr w:rsidR="0084548D" w:rsidRPr="00DE1B6E" w:rsidTr="0084548D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48D" w:rsidRPr="00DE1B6E" w:rsidRDefault="00910051" w:rsidP="0065168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10051">
              <w:rPr>
                <w:b/>
                <w:sz w:val="20"/>
                <w:szCs w:val="20"/>
              </w:rPr>
              <w:t>0912-7LEK-F-21-IK</w:t>
            </w:r>
          </w:p>
        </w:tc>
      </w:tr>
      <w:tr w:rsidR="0084548D" w:rsidRPr="00DE1B6E" w:rsidTr="0084548D"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48D" w:rsidRPr="00A67AE3" w:rsidRDefault="0084548D" w:rsidP="0065168A">
            <w:pPr>
              <w:pStyle w:val="Nagwek1"/>
            </w:pPr>
            <w:bookmarkStart w:id="0" w:name="_Toc382231527"/>
            <w:bookmarkStart w:id="1" w:name="_Toc382231794"/>
            <w:bookmarkStart w:id="2" w:name="_Toc382242838"/>
            <w:bookmarkStart w:id="3" w:name="_Toc462646183"/>
            <w:bookmarkStart w:id="4" w:name="_Toc462646850"/>
            <w:r w:rsidRPr="00A67AE3">
              <w:t>Interwencja kryzysowa</w:t>
            </w:r>
            <w:bookmarkEnd w:id="0"/>
            <w:bookmarkEnd w:id="1"/>
            <w:bookmarkEnd w:id="2"/>
            <w:bookmarkEnd w:id="3"/>
            <w:bookmarkEnd w:id="4"/>
          </w:p>
          <w:p w:rsidR="0084548D" w:rsidRPr="00DE1B6E" w:rsidRDefault="0084548D" w:rsidP="0084548D">
            <w:pPr>
              <w:pStyle w:val="Nagwek2"/>
              <w:rPr>
                <w:lang w:val="en-GB"/>
              </w:rPr>
            </w:pPr>
            <w:r w:rsidRPr="00DE1B6E">
              <w:rPr>
                <w:lang w:val="en-GB"/>
              </w:rPr>
              <w:t>Crisis intervention</w:t>
            </w:r>
          </w:p>
        </w:tc>
      </w:tr>
      <w:tr w:rsidR="0084548D" w:rsidRPr="00DE1B6E" w:rsidTr="000C5F23">
        <w:trPr>
          <w:trHeight w:val="548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8D" w:rsidRPr="00DE1B6E" w:rsidRDefault="0084548D" w:rsidP="0065168A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84548D" w:rsidRPr="00DE1B6E" w:rsidRDefault="0084548D" w:rsidP="0084548D">
      <w:pPr>
        <w:rPr>
          <w:b/>
          <w:sz w:val="20"/>
          <w:szCs w:val="20"/>
        </w:rPr>
      </w:pPr>
    </w:p>
    <w:p w:rsidR="0084548D" w:rsidRPr="00DE1B6E" w:rsidRDefault="0084548D" w:rsidP="0084548D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C5F23" w:rsidRPr="00DE1B6E" w:rsidTr="000E0A8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3" w:rsidRPr="00DE1B6E" w:rsidRDefault="000C5F23" w:rsidP="000C5F2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499" w:type="pct"/>
            <w:shd w:val="clear" w:color="auto" w:fill="auto"/>
          </w:tcPr>
          <w:p w:rsidR="000C5F23" w:rsidRPr="008549EA" w:rsidRDefault="000C5F23" w:rsidP="000C5F2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0C5F23" w:rsidRPr="00DE1B6E" w:rsidTr="000E0A8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3" w:rsidRPr="00DE1B6E" w:rsidRDefault="000C5F23" w:rsidP="000C5F2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499" w:type="pct"/>
            <w:shd w:val="clear" w:color="auto" w:fill="auto"/>
          </w:tcPr>
          <w:p w:rsidR="000C5F23" w:rsidRPr="008549EA" w:rsidRDefault="000C5F23" w:rsidP="000C5F2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0C5F23" w:rsidRPr="00DE1B6E" w:rsidTr="000E0A8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3" w:rsidRPr="00DE1B6E" w:rsidRDefault="000C5F23" w:rsidP="000C5F2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499" w:type="pct"/>
            <w:shd w:val="clear" w:color="auto" w:fill="auto"/>
          </w:tcPr>
          <w:p w:rsidR="000C5F23" w:rsidRPr="008549EA" w:rsidRDefault="000C5F23" w:rsidP="000C5F2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0C5F23" w:rsidRPr="00DE1B6E" w:rsidTr="000E0A8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3" w:rsidRPr="00DE1B6E" w:rsidRDefault="000C5F23" w:rsidP="000C5F2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499" w:type="pct"/>
            <w:shd w:val="clear" w:color="auto" w:fill="auto"/>
          </w:tcPr>
          <w:p w:rsidR="000C5F23" w:rsidRPr="008549EA" w:rsidRDefault="000C5F23" w:rsidP="000C5F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84548D" w:rsidRPr="00DE1B6E" w:rsidTr="0084548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365A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84548D" w:rsidRPr="00DE1B6E">
              <w:rPr>
                <w:b/>
                <w:sz w:val="20"/>
                <w:szCs w:val="20"/>
              </w:rPr>
              <w:t xml:space="preserve">. Osoba przygotowująca kartę przedmiotu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rPr>
                <w:i/>
                <w:sz w:val="20"/>
                <w:szCs w:val="20"/>
              </w:rPr>
            </w:pPr>
            <w:r w:rsidRPr="00DE1B6E">
              <w:rPr>
                <w:i/>
                <w:sz w:val="20"/>
                <w:szCs w:val="20"/>
              </w:rPr>
              <w:t xml:space="preserve">dr hab. </w:t>
            </w:r>
            <w:proofErr w:type="spellStart"/>
            <w:r w:rsidRPr="00DE1B6E">
              <w:rPr>
                <w:i/>
                <w:sz w:val="20"/>
                <w:szCs w:val="20"/>
              </w:rPr>
              <w:t>n.hum</w:t>
            </w:r>
            <w:proofErr w:type="spellEnd"/>
            <w:r w:rsidRPr="00DE1B6E">
              <w:rPr>
                <w:i/>
                <w:sz w:val="20"/>
                <w:szCs w:val="20"/>
              </w:rPr>
              <w:t xml:space="preserve">. Monika </w:t>
            </w:r>
            <w:proofErr w:type="spellStart"/>
            <w:r w:rsidRPr="00DE1B6E">
              <w:rPr>
                <w:i/>
                <w:sz w:val="20"/>
                <w:szCs w:val="20"/>
              </w:rPr>
              <w:t>Szpringer</w:t>
            </w:r>
            <w:proofErr w:type="spellEnd"/>
            <w:r w:rsidRPr="00DE1B6E">
              <w:rPr>
                <w:i/>
                <w:sz w:val="20"/>
                <w:szCs w:val="20"/>
              </w:rPr>
              <w:t xml:space="preserve"> prof. UJK</w:t>
            </w:r>
          </w:p>
        </w:tc>
      </w:tr>
      <w:tr w:rsidR="0084548D" w:rsidRPr="00DE1B6E" w:rsidTr="0084548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8365AE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 xml:space="preserve">. Kontakt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rPr>
                <w:i/>
                <w:sz w:val="20"/>
                <w:szCs w:val="20"/>
              </w:rPr>
            </w:pPr>
            <w:r w:rsidRPr="00DE1B6E">
              <w:rPr>
                <w:i/>
                <w:sz w:val="20"/>
                <w:szCs w:val="20"/>
              </w:rPr>
              <w:t>mszprin@poczta.onet.pl</w:t>
            </w:r>
          </w:p>
        </w:tc>
      </w:tr>
    </w:tbl>
    <w:p w:rsidR="0084548D" w:rsidRPr="00DE1B6E" w:rsidRDefault="0084548D" w:rsidP="0084548D">
      <w:pPr>
        <w:rPr>
          <w:b/>
          <w:sz w:val="20"/>
          <w:szCs w:val="20"/>
        </w:rPr>
      </w:pPr>
    </w:p>
    <w:p w:rsidR="0084548D" w:rsidRPr="00DE1B6E" w:rsidRDefault="0084548D" w:rsidP="0084548D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4548D" w:rsidRPr="00DE1B6E" w:rsidTr="0084548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365A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84548D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8365AE" w:rsidRDefault="0084548D" w:rsidP="0065168A">
            <w:pPr>
              <w:rPr>
                <w:sz w:val="20"/>
                <w:szCs w:val="20"/>
              </w:rPr>
            </w:pPr>
            <w:r w:rsidRPr="008365AE">
              <w:rPr>
                <w:sz w:val="20"/>
                <w:szCs w:val="20"/>
              </w:rPr>
              <w:t>Język polski</w:t>
            </w:r>
          </w:p>
        </w:tc>
      </w:tr>
      <w:tr w:rsidR="0084548D" w:rsidRPr="00DE1B6E" w:rsidTr="0084548D">
        <w:trPr>
          <w:trHeight w:val="31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365A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84548D"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8365AE" w:rsidRDefault="0084548D" w:rsidP="0065168A">
            <w:pPr>
              <w:rPr>
                <w:sz w:val="20"/>
                <w:szCs w:val="20"/>
              </w:rPr>
            </w:pPr>
            <w:r w:rsidRPr="008365AE">
              <w:rPr>
                <w:sz w:val="20"/>
                <w:szCs w:val="20"/>
              </w:rPr>
              <w:t>brak</w:t>
            </w:r>
          </w:p>
        </w:tc>
      </w:tr>
    </w:tbl>
    <w:p w:rsidR="0084548D" w:rsidRPr="00DE1B6E" w:rsidRDefault="0084548D" w:rsidP="0084548D">
      <w:pPr>
        <w:rPr>
          <w:b/>
          <w:sz w:val="20"/>
          <w:szCs w:val="20"/>
        </w:rPr>
      </w:pPr>
    </w:p>
    <w:p w:rsidR="008365AE" w:rsidRPr="008365AE" w:rsidRDefault="008365AE" w:rsidP="008365AE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8365AE">
        <w:rPr>
          <w:b/>
          <w:sz w:val="20"/>
          <w:szCs w:val="20"/>
        </w:rPr>
        <w:t>SZCZEGÓŁOWA CHARAKTERYSTYKA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769"/>
        <w:gridCol w:w="5772"/>
      </w:tblGrid>
      <w:tr w:rsidR="00910051" w:rsidRPr="00DE1B6E" w:rsidTr="00910051">
        <w:trPr>
          <w:trHeight w:val="513"/>
        </w:trPr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051" w:rsidRPr="00DE1B6E" w:rsidRDefault="00910051" w:rsidP="0084548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051" w:rsidRPr="000C5F23" w:rsidRDefault="00271872" w:rsidP="00A46D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910051" w:rsidRPr="000C5F23">
              <w:rPr>
                <w:sz w:val="20"/>
                <w:szCs w:val="20"/>
              </w:rPr>
              <w:t xml:space="preserve">-15, </w:t>
            </w:r>
          </w:p>
        </w:tc>
      </w:tr>
      <w:tr w:rsidR="0084548D" w:rsidRPr="00DE1B6E" w:rsidTr="0084548D"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910051" w:rsidP="0084548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84548D" w:rsidRPr="00DE1B6E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0C5F23" w:rsidRDefault="000C5F23" w:rsidP="000C5F23">
            <w:pPr>
              <w:jc w:val="both"/>
              <w:rPr>
                <w:sz w:val="20"/>
                <w:szCs w:val="20"/>
              </w:rPr>
            </w:pPr>
            <w:r w:rsidRPr="000C5F23">
              <w:rPr>
                <w:sz w:val="20"/>
                <w:szCs w:val="20"/>
              </w:rPr>
              <w:t>Zajęcia w pracowni psychologiczno-pedagogicznej UJK</w:t>
            </w:r>
          </w:p>
        </w:tc>
      </w:tr>
      <w:tr w:rsidR="0084548D" w:rsidRPr="00DE1B6E" w:rsidTr="0084548D"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910051" w:rsidP="0084548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84548D" w:rsidRPr="00DE1B6E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B22C1A" w:rsidRDefault="0084548D" w:rsidP="000C5F23">
            <w:pPr>
              <w:jc w:val="both"/>
              <w:rPr>
                <w:sz w:val="20"/>
                <w:szCs w:val="20"/>
              </w:rPr>
            </w:pPr>
            <w:r w:rsidRPr="00B22C1A">
              <w:rPr>
                <w:sz w:val="20"/>
                <w:szCs w:val="20"/>
              </w:rPr>
              <w:t>Przygotowanie recenzji artykułu naukowego przedstawiającego dylematy i problemy związane z interwencją kryzysową (w), projekt (c)</w:t>
            </w:r>
          </w:p>
        </w:tc>
      </w:tr>
      <w:tr w:rsidR="0084548D" w:rsidRPr="00DE1B6E" w:rsidTr="0084548D"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ind w:left="426"/>
              <w:rPr>
                <w:b/>
                <w:sz w:val="20"/>
                <w:szCs w:val="20"/>
              </w:rPr>
            </w:pPr>
          </w:p>
          <w:p w:rsidR="0084548D" w:rsidRPr="00DE1B6E" w:rsidRDefault="0084548D" w:rsidP="0084548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B22C1A" w:rsidRDefault="0084548D" w:rsidP="0065168A">
            <w:pPr>
              <w:rPr>
                <w:b/>
                <w:sz w:val="20"/>
                <w:szCs w:val="20"/>
              </w:rPr>
            </w:pPr>
            <w:r w:rsidRPr="00B22C1A">
              <w:rPr>
                <w:b/>
                <w:sz w:val="20"/>
                <w:szCs w:val="20"/>
              </w:rPr>
              <w:t xml:space="preserve">Wykład  </w:t>
            </w:r>
          </w:p>
          <w:p w:rsidR="0084548D" w:rsidRPr="00B22C1A" w:rsidRDefault="0084548D" w:rsidP="0065168A">
            <w:pPr>
              <w:rPr>
                <w:sz w:val="20"/>
                <w:szCs w:val="20"/>
              </w:rPr>
            </w:pPr>
            <w:r w:rsidRPr="00B22C1A">
              <w:rPr>
                <w:b/>
                <w:sz w:val="20"/>
                <w:szCs w:val="20"/>
              </w:rPr>
              <w:t xml:space="preserve">wykład informacyjny (WI) </w:t>
            </w:r>
            <w:r w:rsidRPr="00B22C1A">
              <w:rPr>
                <w:sz w:val="20"/>
                <w:szCs w:val="20"/>
              </w:rPr>
              <w:t xml:space="preserve">(przekazywanie usystematyzowanych informacji wraz z kluczami pojęć), </w:t>
            </w:r>
          </w:p>
          <w:p w:rsidR="0084548D" w:rsidRPr="00B22C1A" w:rsidRDefault="0084548D" w:rsidP="0065168A">
            <w:pPr>
              <w:rPr>
                <w:sz w:val="20"/>
                <w:szCs w:val="20"/>
              </w:rPr>
            </w:pPr>
            <w:r w:rsidRPr="00B22C1A">
              <w:rPr>
                <w:b/>
                <w:sz w:val="20"/>
                <w:szCs w:val="20"/>
              </w:rPr>
              <w:t>wykład problemowy (WP)</w:t>
            </w:r>
            <w:r w:rsidRPr="00B22C1A">
              <w:rPr>
                <w:sz w:val="20"/>
                <w:szCs w:val="20"/>
              </w:rPr>
              <w:t xml:space="preserve"> (ilustracja jakiegoś problemu naukowego albo praktycznego), </w:t>
            </w:r>
          </w:p>
          <w:p w:rsidR="0084548D" w:rsidRPr="00B22C1A" w:rsidRDefault="0084548D" w:rsidP="0065168A">
            <w:pPr>
              <w:rPr>
                <w:sz w:val="20"/>
                <w:szCs w:val="20"/>
              </w:rPr>
            </w:pPr>
            <w:r w:rsidRPr="00B22C1A">
              <w:rPr>
                <w:b/>
                <w:sz w:val="20"/>
                <w:szCs w:val="20"/>
              </w:rPr>
              <w:t>wykład konwersatoryjny</w:t>
            </w:r>
            <w:r w:rsidRPr="00B22C1A">
              <w:rPr>
                <w:sz w:val="20"/>
                <w:szCs w:val="20"/>
              </w:rPr>
              <w:t xml:space="preserve"> </w:t>
            </w:r>
            <w:r w:rsidRPr="00B22C1A">
              <w:rPr>
                <w:b/>
                <w:sz w:val="20"/>
                <w:szCs w:val="20"/>
              </w:rPr>
              <w:t>(WK)</w:t>
            </w:r>
            <w:r w:rsidRPr="00B22C1A">
              <w:rPr>
                <w:sz w:val="20"/>
                <w:szCs w:val="20"/>
              </w:rPr>
              <w:t>(przeplatanie fragmentów mówionych wykładu z wypowiedziami słuchaczy lub z wykonywaniem przez nich odpowiednich zadań teoretycznych lub praktycznych)</w:t>
            </w:r>
          </w:p>
          <w:p w:rsidR="0084548D" w:rsidRPr="00DE1B6E" w:rsidRDefault="0084548D" w:rsidP="00A46D4C">
            <w:pPr>
              <w:rPr>
                <w:i/>
                <w:sz w:val="20"/>
                <w:szCs w:val="20"/>
              </w:rPr>
            </w:pPr>
          </w:p>
        </w:tc>
      </w:tr>
      <w:tr w:rsidR="0084548D" w:rsidRPr="00DE1B6E" w:rsidTr="0084548D">
        <w:trPr>
          <w:trHeight w:val="620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84548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  <w:p w:rsidR="0084548D" w:rsidRPr="00DE1B6E" w:rsidRDefault="0084548D" w:rsidP="0065168A">
            <w:pPr>
              <w:ind w:left="426" w:hanging="392"/>
              <w:rPr>
                <w:b/>
                <w:sz w:val="20"/>
                <w:szCs w:val="20"/>
              </w:rPr>
            </w:pP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48D" w:rsidRPr="00B22C1A" w:rsidRDefault="0084548D" w:rsidP="00574E56">
            <w:pPr>
              <w:numPr>
                <w:ilvl w:val="1"/>
                <w:numId w:val="7"/>
              </w:numPr>
              <w:jc w:val="both"/>
              <w:rPr>
                <w:sz w:val="20"/>
                <w:szCs w:val="20"/>
              </w:rPr>
            </w:pPr>
            <w:r w:rsidRPr="00B22C1A">
              <w:rPr>
                <w:sz w:val="20"/>
                <w:szCs w:val="20"/>
              </w:rPr>
              <w:t xml:space="preserve">Kubacka - </w:t>
            </w:r>
            <w:proofErr w:type="spellStart"/>
            <w:r w:rsidRPr="00B22C1A">
              <w:rPr>
                <w:sz w:val="20"/>
                <w:szCs w:val="20"/>
              </w:rPr>
              <w:t>Jasiecka</w:t>
            </w:r>
            <w:proofErr w:type="spellEnd"/>
            <w:r w:rsidRPr="00B22C1A">
              <w:rPr>
                <w:sz w:val="20"/>
                <w:szCs w:val="20"/>
              </w:rPr>
              <w:t xml:space="preserve"> D. Interwencja kryzysowa. Pomoc w kryzysach psychologicznych.  Wyd. Akademickie i Profesjonalne  Warszawa 2010 Rozdział: Przebieg, zasady szczegółowe i strategie indywidualnej interwencji kryzysowej (str. 118-148), Wsparcie społeczne jako podstawa oddziaływania interwencyjnego (str. 165-187), Dylematy i pułapki interwencji (str. 579-589), Kryzysy środowiskowe (katastroficzne) (str. 468-487) </w:t>
            </w:r>
          </w:p>
          <w:p w:rsidR="00574E56" w:rsidRPr="00B22C1A" w:rsidRDefault="00574E56" w:rsidP="00574E56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B22C1A">
              <w:rPr>
                <w:sz w:val="20"/>
                <w:szCs w:val="20"/>
                <w:lang w:val="en-US"/>
              </w:rPr>
              <w:t>Feltham</w:t>
            </w:r>
            <w:proofErr w:type="spellEnd"/>
            <w:r w:rsidRPr="00B22C1A">
              <w:rPr>
                <w:sz w:val="20"/>
                <w:szCs w:val="20"/>
                <w:lang w:val="en-US"/>
              </w:rPr>
              <w:t xml:space="preserve"> C., Horton I. (red.) </w:t>
            </w:r>
            <w:r w:rsidRPr="00B22C1A">
              <w:rPr>
                <w:sz w:val="20"/>
                <w:szCs w:val="20"/>
              </w:rPr>
              <w:t xml:space="preserve">Psychoterapia i poradnictwo Tom 2. Gdańskie Wydawnictwo Psychologiczne Sopot 2013. Rozdziały: Problemy z alkoholem (str. 67-73), Żałoba (str. 95-105), Samobójstwo i umyślne samookaleczenie (str. 251-258), Uzależnienie od narkotyków (str. 114-123), Problemy z odżywianiem (str. 124-134), </w:t>
            </w:r>
          </w:p>
          <w:p w:rsidR="0084548D" w:rsidRPr="006D5157" w:rsidRDefault="0084548D" w:rsidP="009A1940">
            <w:pPr>
              <w:jc w:val="both"/>
              <w:rPr>
                <w:sz w:val="20"/>
                <w:szCs w:val="20"/>
              </w:rPr>
            </w:pPr>
          </w:p>
        </w:tc>
      </w:tr>
      <w:tr w:rsidR="0084548D" w:rsidRPr="00DE1B6E" w:rsidTr="0084548D">
        <w:trPr>
          <w:trHeight w:val="416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8D" w:rsidRPr="00DE1B6E" w:rsidRDefault="0084548D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DE1B6E" w:rsidRDefault="0084548D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B22C1A" w:rsidRDefault="0084548D" w:rsidP="0084548D">
            <w:pPr>
              <w:numPr>
                <w:ilvl w:val="0"/>
                <w:numId w:val="6"/>
              </w:numPr>
              <w:ind w:left="252" w:hanging="252"/>
              <w:jc w:val="both"/>
              <w:rPr>
                <w:sz w:val="20"/>
                <w:szCs w:val="20"/>
              </w:rPr>
            </w:pPr>
            <w:r w:rsidRPr="00B22C1A">
              <w:rPr>
                <w:sz w:val="20"/>
                <w:szCs w:val="20"/>
              </w:rPr>
              <w:t>Sęk H., Cieślak R. (red.) Wsparcie społeczne, stres i zdrowie. Wydawnictwo Naukowe PWN Warszawa 2011. Rozdziały: Wsparcie społeczne – sposoby definiowania, rodzaje i źródła wsparcia, wybrane koncepcje teoretyczne (str. 11-28), „Prawdziwych przyjaciół...” Wsparcie społeczne, stres, choroba i śmierć (str. 29-48), Rola wsparcia społecznego w leczeniu i rehabilitacji osób po zawale serca (str. 170-189)</w:t>
            </w:r>
          </w:p>
        </w:tc>
      </w:tr>
    </w:tbl>
    <w:p w:rsidR="0084548D" w:rsidRPr="00DE1B6E" w:rsidRDefault="0084548D" w:rsidP="0084548D">
      <w:pPr>
        <w:rPr>
          <w:b/>
          <w:sz w:val="20"/>
          <w:szCs w:val="20"/>
        </w:rPr>
      </w:pPr>
    </w:p>
    <w:p w:rsidR="0084548D" w:rsidRPr="008365AE" w:rsidRDefault="008365AE" w:rsidP="008365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84548D" w:rsidRPr="008365AE">
        <w:rPr>
          <w:b/>
          <w:sz w:val="20"/>
          <w:szCs w:val="20"/>
        </w:rPr>
        <w:t xml:space="preserve">CELE, TREŚCI I EFEKTY </w:t>
      </w:r>
      <w:r>
        <w:rPr>
          <w:b/>
          <w:sz w:val="20"/>
          <w:szCs w:val="20"/>
        </w:rPr>
        <w:t xml:space="preserve">UCZENIA SIĘ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4548D" w:rsidRPr="00B22C1A" w:rsidTr="0084548D">
        <w:trPr>
          <w:trHeight w:val="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48D" w:rsidRPr="00B22C1A" w:rsidRDefault="008365AE" w:rsidP="00836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4.1.</w:t>
            </w:r>
            <w:r w:rsidR="0084548D" w:rsidRPr="00B22C1A">
              <w:rPr>
                <w:b/>
                <w:sz w:val="20"/>
                <w:szCs w:val="20"/>
              </w:rPr>
              <w:t>Cele przedmiotu</w:t>
            </w:r>
          </w:p>
          <w:p w:rsidR="0084548D" w:rsidRPr="00B22C1A" w:rsidRDefault="00994AE1" w:rsidP="0065168A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Ćwiczenia </w:t>
            </w:r>
          </w:p>
          <w:p w:rsidR="0084548D" w:rsidRPr="00B22C1A" w:rsidRDefault="0084548D" w:rsidP="0065168A">
            <w:pPr>
              <w:ind w:left="357"/>
              <w:rPr>
                <w:sz w:val="20"/>
                <w:szCs w:val="20"/>
              </w:rPr>
            </w:pPr>
            <w:r w:rsidRPr="00B22C1A">
              <w:rPr>
                <w:sz w:val="20"/>
                <w:szCs w:val="20"/>
              </w:rPr>
              <w:t xml:space="preserve">C-1-WW (wiedza) – zapoznanie studentów z  podstawami teoretycznymi interwencji kryzysowej oraz z zasadami pomocy w różnych kryzysach psychologicznych </w:t>
            </w:r>
          </w:p>
          <w:p w:rsidR="0084548D" w:rsidRPr="00B22C1A" w:rsidRDefault="0084548D" w:rsidP="0065168A">
            <w:pPr>
              <w:ind w:left="357"/>
              <w:rPr>
                <w:sz w:val="20"/>
                <w:szCs w:val="20"/>
              </w:rPr>
            </w:pPr>
            <w:r w:rsidRPr="00B22C1A">
              <w:rPr>
                <w:sz w:val="20"/>
                <w:szCs w:val="20"/>
              </w:rPr>
              <w:t>C-2-UW (umiejętności) – kształtowanie umiejętności przedstawiania i wyjaśniania dylematów związanych z interwencją kryzyso</w:t>
            </w:r>
            <w:r w:rsidR="002A5815">
              <w:rPr>
                <w:sz w:val="20"/>
                <w:szCs w:val="20"/>
              </w:rPr>
              <w:t>wą</w:t>
            </w:r>
            <w:r w:rsidRPr="00B22C1A">
              <w:rPr>
                <w:sz w:val="20"/>
                <w:szCs w:val="20"/>
              </w:rPr>
              <w:t xml:space="preserve">, oraz umiejętności aktualizowania wiedzy w zakresie interwencji kryzysowej </w:t>
            </w:r>
          </w:p>
          <w:p w:rsidR="0084548D" w:rsidRPr="00B22C1A" w:rsidRDefault="0084548D" w:rsidP="0065168A">
            <w:pPr>
              <w:ind w:left="357"/>
              <w:rPr>
                <w:sz w:val="20"/>
                <w:szCs w:val="20"/>
              </w:rPr>
            </w:pPr>
            <w:r w:rsidRPr="00B22C1A">
              <w:rPr>
                <w:sz w:val="20"/>
                <w:szCs w:val="20"/>
              </w:rPr>
              <w:t xml:space="preserve"> </w:t>
            </w:r>
          </w:p>
        </w:tc>
      </w:tr>
    </w:tbl>
    <w:p w:rsidR="0084548D" w:rsidRDefault="0084548D" w:rsidP="0084548D">
      <w:pPr>
        <w:rPr>
          <w:sz w:val="20"/>
          <w:szCs w:val="20"/>
        </w:rPr>
      </w:pPr>
    </w:p>
    <w:p w:rsidR="00CE386A" w:rsidRDefault="00CE386A" w:rsidP="0084548D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E386A" w:rsidRPr="00242164" w:rsidTr="00A8009E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6A" w:rsidRPr="00242164" w:rsidRDefault="00755993" w:rsidP="00755993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  <w:r w:rsidR="00CE386A" w:rsidRPr="00242164">
              <w:rPr>
                <w:b/>
                <w:sz w:val="20"/>
                <w:szCs w:val="20"/>
              </w:rPr>
              <w:t>Treści programowe</w:t>
            </w:r>
            <w:r w:rsidR="00CE386A">
              <w:rPr>
                <w:b/>
                <w:sz w:val="20"/>
                <w:szCs w:val="20"/>
              </w:rPr>
              <w:t xml:space="preserve"> </w:t>
            </w:r>
            <w:r w:rsidR="00CE386A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CE386A" w:rsidRPr="00F55F69" w:rsidRDefault="00994AE1" w:rsidP="00A800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Ćwiczenia </w:t>
            </w:r>
          </w:p>
          <w:p w:rsidR="009A1940" w:rsidRDefault="00C6701E" w:rsidP="00CE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E386A" w:rsidRPr="00C6701E">
              <w:rPr>
                <w:sz w:val="20"/>
                <w:szCs w:val="20"/>
              </w:rPr>
              <w:t>Interwencja kryzysowa – definicje pojęć, obszary kryzysów, paradygmat kryzysu (wykład informacyjny)</w:t>
            </w:r>
            <w:r>
              <w:rPr>
                <w:sz w:val="20"/>
                <w:szCs w:val="20"/>
              </w:rPr>
              <w:t>. 2.</w:t>
            </w:r>
            <w:r w:rsidR="00CE386A" w:rsidRPr="00CE386A">
              <w:rPr>
                <w:sz w:val="20"/>
                <w:szCs w:val="20"/>
              </w:rPr>
              <w:t>Przebieg i szczegółowe</w:t>
            </w:r>
            <w:r w:rsidR="009A1940">
              <w:rPr>
                <w:sz w:val="20"/>
                <w:szCs w:val="20"/>
              </w:rPr>
              <w:t xml:space="preserve"> zasady interwencji kryzysowej,</w:t>
            </w:r>
          </w:p>
          <w:p w:rsidR="00CE386A" w:rsidRPr="00CE386A" w:rsidRDefault="00C6701E" w:rsidP="00CE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E386A" w:rsidRPr="00CE386A">
              <w:rPr>
                <w:sz w:val="20"/>
                <w:szCs w:val="20"/>
              </w:rPr>
              <w:t>Kryzys utraty i</w:t>
            </w:r>
            <w:r w:rsidR="009A1940">
              <w:rPr>
                <w:sz w:val="20"/>
                <w:szCs w:val="20"/>
              </w:rPr>
              <w:t xml:space="preserve"> żałoby</w:t>
            </w:r>
            <w:r>
              <w:rPr>
                <w:sz w:val="20"/>
                <w:szCs w:val="20"/>
              </w:rPr>
              <w:t xml:space="preserve">. Kryzysy związane z katastrofami. </w:t>
            </w:r>
          </w:p>
          <w:p w:rsidR="00BB2338" w:rsidRDefault="00C6701E" w:rsidP="00CE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CE386A" w:rsidRPr="00CE386A">
              <w:rPr>
                <w:sz w:val="20"/>
                <w:szCs w:val="20"/>
              </w:rPr>
              <w:t>Choro</w:t>
            </w:r>
            <w:r w:rsidR="009A1940">
              <w:rPr>
                <w:sz w:val="20"/>
                <w:szCs w:val="20"/>
              </w:rPr>
              <w:t xml:space="preserve">ba jako kryzys psychologiczny. </w:t>
            </w:r>
            <w:r w:rsidR="00BB2338">
              <w:rPr>
                <w:sz w:val="20"/>
                <w:szCs w:val="20"/>
              </w:rPr>
              <w:t>Uzależnienia. Zaburzenia odżywiania.</w:t>
            </w:r>
          </w:p>
          <w:p w:rsidR="00CE386A" w:rsidRPr="00CE386A" w:rsidRDefault="00BB2338" w:rsidP="00CE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9A1940">
              <w:rPr>
                <w:sz w:val="20"/>
                <w:szCs w:val="20"/>
              </w:rPr>
              <w:t xml:space="preserve">Samobójstwa jako kryzys.  </w:t>
            </w:r>
          </w:p>
          <w:p w:rsidR="00CE386A" w:rsidRDefault="00BB2338" w:rsidP="00CE38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CE386A" w:rsidRPr="00CE386A">
              <w:rPr>
                <w:sz w:val="20"/>
                <w:szCs w:val="20"/>
              </w:rPr>
              <w:t>Nowe trendy w interwencji kryzysowej oraz dylematy i problemy w interwencji kry</w:t>
            </w:r>
            <w:r w:rsidR="009A1940">
              <w:rPr>
                <w:sz w:val="20"/>
                <w:szCs w:val="20"/>
              </w:rPr>
              <w:t>zysowej.</w:t>
            </w:r>
          </w:p>
          <w:p w:rsidR="00CE386A" w:rsidRPr="00242164" w:rsidRDefault="00CE386A" w:rsidP="00CE386A">
            <w:pPr>
              <w:jc w:val="both"/>
              <w:rPr>
                <w:sz w:val="20"/>
                <w:szCs w:val="20"/>
              </w:rPr>
            </w:pPr>
          </w:p>
        </w:tc>
      </w:tr>
    </w:tbl>
    <w:p w:rsidR="00CE386A" w:rsidRDefault="00CE386A" w:rsidP="00CE386A">
      <w:pPr>
        <w:rPr>
          <w:sz w:val="20"/>
          <w:szCs w:val="20"/>
        </w:rPr>
      </w:pPr>
    </w:p>
    <w:p w:rsidR="00CE386A" w:rsidRDefault="00CE386A" w:rsidP="0084548D">
      <w:pPr>
        <w:rPr>
          <w:sz w:val="20"/>
          <w:szCs w:val="20"/>
        </w:rPr>
      </w:pPr>
    </w:p>
    <w:p w:rsidR="0084548D" w:rsidRPr="00DE1B6E" w:rsidRDefault="0084548D" w:rsidP="00CE386A">
      <w:pPr>
        <w:rPr>
          <w:b/>
          <w:sz w:val="20"/>
          <w:szCs w:val="20"/>
        </w:rPr>
      </w:pPr>
    </w:p>
    <w:p w:rsidR="0084548D" w:rsidRPr="00DE1B6E" w:rsidRDefault="00755993" w:rsidP="00755993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4.3</w:t>
      </w:r>
      <w:r w:rsidR="0084548D" w:rsidRPr="00DE1B6E">
        <w:rPr>
          <w:b/>
          <w:sz w:val="20"/>
          <w:szCs w:val="20"/>
        </w:rPr>
        <w:t xml:space="preserve">Przedmiotowe efekty </w:t>
      </w:r>
      <w:r w:rsidR="008365AE">
        <w:rPr>
          <w:b/>
          <w:sz w:val="20"/>
          <w:szCs w:val="20"/>
        </w:rPr>
        <w:t xml:space="preserve">uczenia się </w:t>
      </w:r>
    </w:p>
    <w:p w:rsidR="0084548D" w:rsidRPr="00DE1B6E" w:rsidRDefault="0084548D" w:rsidP="0084548D">
      <w:pPr>
        <w:rPr>
          <w:sz w:val="20"/>
          <w:szCs w:val="20"/>
        </w:rPr>
      </w:pPr>
    </w:p>
    <w:tbl>
      <w:tblPr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6946"/>
        <w:gridCol w:w="1700"/>
      </w:tblGrid>
      <w:tr w:rsidR="00910051" w:rsidRPr="00DE1B6E" w:rsidTr="00910051">
        <w:trPr>
          <w:cantSplit/>
          <w:trHeight w:val="67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1" w:rsidRPr="00DE1B6E" w:rsidRDefault="0091005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1" w:rsidRPr="00DE1B6E" w:rsidRDefault="0091005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1" w:rsidRPr="00DE1B6E" w:rsidRDefault="008365AE" w:rsidP="0065168A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8365AE" w:rsidRPr="00DE1B6E" w:rsidTr="008365AE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E" w:rsidRPr="00DE1B6E" w:rsidRDefault="008365AE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WIEDZY</w:t>
            </w:r>
          </w:p>
        </w:tc>
      </w:tr>
      <w:tr w:rsidR="00910051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1" w:rsidRPr="00DE1B6E" w:rsidRDefault="00910051" w:rsidP="0065168A">
            <w:pPr>
              <w:jc w:val="center"/>
              <w:rPr>
                <w:sz w:val="20"/>
                <w:szCs w:val="20"/>
              </w:rPr>
            </w:pPr>
            <w:bookmarkStart w:id="5" w:name="_GoBack" w:colFirst="1" w:colLast="1"/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1" w:rsidRPr="00DE1B6E" w:rsidRDefault="001C7564" w:rsidP="0065168A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1C7564">
              <w:rPr>
                <w:sz w:val="20"/>
                <w:szCs w:val="20"/>
              </w:rPr>
              <w:t>zachowaniach</w:t>
            </w:r>
            <w:proofErr w:type="spellEnd"/>
            <w:r w:rsidRPr="001C7564">
              <w:rPr>
                <w:sz w:val="20"/>
                <w:szCs w:val="20"/>
              </w:rPr>
              <w:t xml:space="preserve"> zdrowotnych i autodestrukcyjnych;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1" w:rsidRPr="008365AE" w:rsidRDefault="00910051" w:rsidP="001C7564">
            <w:pPr>
              <w:jc w:val="center"/>
              <w:rPr>
                <w:sz w:val="20"/>
                <w:szCs w:val="20"/>
              </w:rPr>
            </w:pPr>
            <w:r w:rsidRPr="008365AE">
              <w:rPr>
                <w:sz w:val="20"/>
                <w:szCs w:val="20"/>
              </w:rPr>
              <w:t>D.W1</w:t>
            </w:r>
            <w:r w:rsidR="001C7564">
              <w:rPr>
                <w:sz w:val="20"/>
                <w:szCs w:val="20"/>
              </w:rPr>
              <w:t>.</w:t>
            </w:r>
          </w:p>
        </w:tc>
      </w:tr>
      <w:tr w:rsidR="001C7564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formy przemocy, modele wyjaśniające przemoc w rodzinie i przemoc w wybranych</w:t>
            </w:r>
          </w:p>
          <w:p w:rsidR="001C7564" w:rsidRPr="001C7564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instytucjach, społeczne uwarunkowania różnych form przemocy oraz rolę lekarza</w:t>
            </w:r>
          </w:p>
          <w:p w:rsidR="001C7564" w:rsidRPr="00DE1B6E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w jej rozpoznawaniu;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C7564">
              <w:rPr>
                <w:rFonts w:ascii="Garamond" w:hAnsi="Garamond"/>
                <w:sz w:val="20"/>
                <w:szCs w:val="20"/>
              </w:rPr>
              <w:t>D.W3.</w:t>
            </w:r>
          </w:p>
          <w:p w:rsidR="001C7564" w:rsidRPr="008365AE" w:rsidRDefault="001C7564" w:rsidP="001C7564">
            <w:pPr>
              <w:jc w:val="center"/>
              <w:rPr>
                <w:sz w:val="20"/>
                <w:szCs w:val="20"/>
              </w:rPr>
            </w:pPr>
          </w:p>
        </w:tc>
      </w:tr>
      <w:tr w:rsidR="001C7564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zasady i metody komunikacji z pacjentem i jego rodziną, które służą budowaniu</w:t>
            </w:r>
          </w:p>
          <w:p w:rsidR="001C7564" w:rsidRPr="00DE1B6E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empatycznej, opartej na zaufaniu relacji;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C7564">
              <w:rPr>
                <w:rFonts w:ascii="Garamond" w:hAnsi="Garamond"/>
                <w:sz w:val="20"/>
                <w:szCs w:val="20"/>
              </w:rPr>
              <w:t>D.W5.</w:t>
            </w:r>
          </w:p>
          <w:p w:rsidR="001C7564" w:rsidRPr="008365AE" w:rsidRDefault="001C7564" w:rsidP="001C7564">
            <w:pPr>
              <w:jc w:val="center"/>
              <w:rPr>
                <w:sz w:val="20"/>
                <w:szCs w:val="20"/>
              </w:rPr>
            </w:pPr>
          </w:p>
        </w:tc>
      </w:tr>
      <w:tr w:rsidR="001C7564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znaczenie komunikacji werbalnej i niewerbalnej w procesie komunikowania się</w:t>
            </w:r>
          </w:p>
          <w:p w:rsidR="001C7564" w:rsidRPr="00DE1B6E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z pacjentem oraz pojęcie zaufania w interakcji z pacjentem;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C7564">
              <w:rPr>
                <w:rFonts w:ascii="Garamond" w:hAnsi="Garamond"/>
                <w:sz w:val="20"/>
                <w:szCs w:val="20"/>
              </w:rPr>
              <w:t>D.W6.</w:t>
            </w:r>
          </w:p>
          <w:p w:rsidR="001C7564" w:rsidRPr="008365AE" w:rsidRDefault="001C7564" w:rsidP="001C7564">
            <w:pPr>
              <w:jc w:val="center"/>
              <w:rPr>
                <w:sz w:val="20"/>
                <w:szCs w:val="20"/>
              </w:rPr>
            </w:pPr>
          </w:p>
        </w:tc>
      </w:tr>
      <w:tr w:rsidR="001C7564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rPr>
                <w:sz w:val="20"/>
                <w:szCs w:val="20"/>
              </w:rPr>
            </w:pPr>
            <w:r w:rsidRPr="008A1251">
              <w:rPr>
                <w:sz w:val="20"/>
                <w:szCs w:val="20"/>
              </w:rPr>
              <w:t>podstawowe psychologiczne mechanizmy funkcjonowania człowieka w zdrowiu i w chorobie;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C7564">
              <w:rPr>
                <w:rFonts w:ascii="Garamond" w:hAnsi="Garamond"/>
                <w:sz w:val="20"/>
                <w:szCs w:val="20"/>
              </w:rPr>
              <w:t>D.W9.</w:t>
            </w:r>
          </w:p>
          <w:p w:rsidR="001C7564" w:rsidRPr="008365AE" w:rsidRDefault="001C7564" w:rsidP="001C7564">
            <w:pPr>
              <w:jc w:val="center"/>
              <w:rPr>
                <w:sz w:val="20"/>
                <w:szCs w:val="20"/>
              </w:rPr>
            </w:pPr>
          </w:p>
        </w:tc>
      </w:tr>
      <w:tr w:rsidR="001C7564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problematykę adaptacji pacjenta i jego rodziny do choroby jako sytuacji trudnej oraz</w:t>
            </w:r>
          </w:p>
          <w:p w:rsidR="001C7564" w:rsidRPr="00DE1B6E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do związanych z nią wydarzeń, w tym umierania i procesu żałoby rodziny;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C7564">
              <w:rPr>
                <w:rFonts w:ascii="Garamond" w:hAnsi="Garamond"/>
                <w:sz w:val="20"/>
                <w:szCs w:val="20"/>
              </w:rPr>
              <w:t>D.W11.</w:t>
            </w:r>
          </w:p>
          <w:p w:rsidR="001C7564" w:rsidRPr="008365AE" w:rsidRDefault="001C7564" w:rsidP="001C7564">
            <w:pPr>
              <w:jc w:val="center"/>
              <w:rPr>
                <w:sz w:val="20"/>
                <w:szCs w:val="20"/>
              </w:rPr>
            </w:pPr>
          </w:p>
        </w:tc>
      </w:tr>
      <w:bookmarkEnd w:id="5"/>
      <w:tr w:rsidR="008365AE" w:rsidRPr="00DE1B6E" w:rsidTr="008365AE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E" w:rsidRPr="00DE1B6E" w:rsidRDefault="008365AE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 w:rsidRPr="000C5F23">
              <w:rPr>
                <w:b/>
                <w:sz w:val="20"/>
                <w:szCs w:val="20"/>
              </w:rPr>
              <w:t>UMIEJĘTNOŚCI</w:t>
            </w:r>
          </w:p>
        </w:tc>
      </w:tr>
      <w:tr w:rsidR="00910051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1" w:rsidRPr="00DE1B6E" w:rsidRDefault="00910051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1" w:rsidRPr="00DE1B6E" w:rsidRDefault="001C7564" w:rsidP="002A5815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 xml:space="preserve">dostrzegać oznaki </w:t>
            </w:r>
            <w:proofErr w:type="spellStart"/>
            <w:r w:rsidRPr="001C7564">
              <w:rPr>
                <w:sz w:val="20"/>
                <w:szCs w:val="20"/>
              </w:rPr>
              <w:t>zachowań</w:t>
            </w:r>
            <w:proofErr w:type="spellEnd"/>
            <w:r w:rsidRPr="001C7564">
              <w:rPr>
                <w:sz w:val="20"/>
                <w:szCs w:val="20"/>
              </w:rPr>
              <w:t xml:space="preserve"> </w:t>
            </w:r>
            <w:proofErr w:type="spellStart"/>
            <w:r w:rsidRPr="001C7564">
              <w:rPr>
                <w:sz w:val="20"/>
                <w:szCs w:val="20"/>
              </w:rPr>
              <w:t>antyzdrowotnych</w:t>
            </w:r>
            <w:proofErr w:type="spellEnd"/>
            <w:r w:rsidRPr="001C7564">
              <w:rPr>
                <w:sz w:val="20"/>
                <w:szCs w:val="20"/>
              </w:rPr>
              <w:t xml:space="preserve"> i autodestrukcyjnych oraz właściwie na nie reagować;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5A49F4" w:rsidRDefault="001C7564" w:rsidP="001C75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A49F4">
              <w:rPr>
                <w:rFonts w:ascii="Garamond" w:hAnsi="Garamond"/>
                <w:sz w:val="20"/>
                <w:szCs w:val="20"/>
              </w:rPr>
              <w:t>D.U2.</w:t>
            </w:r>
          </w:p>
          <w:p w:rsidR="00910051" w:rsidRPr="008365AE" w:rsidRDefault="00910051" w:rsidP="001C7564">
            <w:pPr>
              <w:jc w:val="center"/>
              <w:rPr>
                <w:sz w:val="20"/>
                <w:szCs w:val="20"/>
              </w:rPr>
            </w:pPr>
          </w:p>
        </w:tc>
      </w:tr>
      <w:tr w:rsidR="00910051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1" w:rsidRPr="00DE1B6E" w:rsidRDefault="00910051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U02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1C7564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przeprowadzać rozmowę z pacjentem dorosłym, dzieckiem i rodziną</w:t>
            </w:r>
          </w:p>
          <w:p w:rsidR="001C7564" w:rsidRPr="001C7564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z zastosowaniem techniki aktywnego słuchania i wyrażania empatii oraz rozmawiać</w:t>
            </w:r>
          </w:p>
          <w:p w:rsidR="00910051" w:rsidRPr="00DE1B6E" w:rsidRDefault="001C7564" w:rsidP="001C7564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z pacjentem o jego sytuacji życiowej;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5A49F4" w:rsidRDefault="001C7564" w:rsidP="001C75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A49F4">
              <w:rPr>
                <w:rFonts w:ascii="Garamond" w:hAnsi="Garamond"/>
                <w:sz w:val="20"/>
                <w:szCs w:val="20"/>
              </w:rPr>
              <w:t>D.U5.</w:t>
            </w:r>
          </w:p>
          <w:p w:rsidR="00910051" w:rsidRPr="008365AE" w:rsidRDefault="00910051" w:rsidP="001C7564">
            <w:pPr>
              <w:jc w:val="center"/>
              <w:rPr>
                <w:sz w:val="20"/>
                <w:szCs w:val="20"/>
              </w:rPr>
            </w:pPr>
          </w:p>
        </w:tc>
      </w:tr>
      <w:tr w:rsidR="001C7564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U03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>angażować pacjenta w proces terapeutyczny;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5A49F4" w:rsidRDefault="001C7564" w:rsidP="001C75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A49F4">
              <w:rPr>
                <w:rFonts w:ascii="Garamond" w:hAnsi="Garamond"/>
                <w:sz w:val="20"/>
                <w:szCs w:val="20"/>
              </w:rPr>
              <w:t>D.U7.</w:t>
            </w:r>
          </w:p>
          <w:p w:rsidR="001C7564" w:rsidRPr="008365AE" w:rsidRDefault="001C7564" w:rsidP="001C7564">
            <w:pPr>
              <w:jc w:val="center"/>
              <w:rPr>
                <w:sz w:val="20"/>
                <w:szCs w:val="20"/>
              </w:rPr>
            </w:pPr>
          </w:p>
        </w:tc>
      </w:tr>
      <w:tr w:rsidR="001C7564" w:rsidRPr="00DE1B6E" w:rsidTr="00910051">
        <w:trPr>
          <w:trHeight w:val="5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DE1B6E" w:rsidRDefault="001C7564" w:rsidP="0065168A">
            <w:pPr>
              <w:rPr>
                <w:sz w:val="20"/>
                <w:szCs w:val="20"/>
              </w:rPr>
            </w:pPr>
            <w:r w:rsidRPr="001C7564">
              <w:rPr>
                <w:sz w:val="20"/>
                <w:szCs w:val="20"/>
              </w:rPr>
              <w:t xml:space="preserve">przekazać pacjentowi i jego rodzinie informacje o niekorzystnym rokowaniu;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5A49F4" w:rsidRDefault="001C7564" w:rsidP="001C75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A49F4">
              <w:rPr>
                <w:rFonts w:ascii="Garamond" w:hAnsi="Garamond"/>
                <w:sz w:val="20"/>
                <w:szCs w:val="20"/>
              </w:rPr>
              <w:t>D.U8.</w:t>
            </w:r>
          </w:p>
          <w:p w:rsidR="001C7564" w:rsidRPr="008365AE" w:rsidRDefault="001C7564" w:rsidP="001C7564">
            <w:pPr>
              <w:jc w:val="center"/>
              <w:rPr>
                <w:sz w:val="20"/>
                <w:szCs w:val="20"/>
              </w:rPr>
            </w:pPr>
          </w:p>
        </w:tc>
      </w:tr>
      <w:tr w:rsidR="001C7564" w:rsidRPr="00DE1B6E" w:rsidTr="001C7564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64" w:rsidRPr="008365AE" w:rsidRDefault="00DB679D" w:rsidP="00651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SPOŁECZNYCH:</w:t>
            </w:r>
          </w:p>
        </w:tc>
      </w:tr>
      <w:tr w:rsidR="001C7564" w:rsidRPr="00DE1B6E" w:rsidTr="005C32AE">
        <w:trPr>
          <w:trHeight w:val="57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K01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dostrzegania i rozpoznawania własnych ograniczeń oraz dokonywania samooceny</w:t>
            </w:r>
          </w:p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deficytów i potrzeb edukacyjnych;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jc w:val="center"/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H.S5</w:t>
            </w:r>
            <w:r>
              <w:rPr>
                <w:sz w:val="18"/>
                <w:szCs w:val="18"/>
              </w:rPr>
              <w:t>.</w:t>
            </w:r>
          </w:p>
        </w:tc>
      </w:tr>
      <w:tr w:rsidR="001C7564" w:rsidRPr="00DE1B6E" w:rsidTr="005C32AE">
        <w:trPr>
          <w:trHeight w:val="57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K02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korzystania z obiektywnych źródeł informacji;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jc w:val="center"/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H.S7</w:t>
            </w:r>
            <w:r>
              <w:rPr>
                <w:sz w:val="18"/>
                <w:szCs w:val="18"/>
              </w:rPr>
              <w:t>.</w:t>
            </w:r>
          </w:p>
        </w:tc>
      </w:tr>
      <w:tr w:rsidR="001C7564" w:rsidRPr="00DE1B6E" w:rsidTr="005C32AE">
        <w:trPr>
          <w:trHeight w:val="57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formułowania opinii dotyczących różnych aspektów działalności zawodowej;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jc w:val="center"/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H.S10</w:t>
            </w:r>
            <w:r>
              <w:rPr>
                <w:sz w:val="18"/>
                <w:szCs w:val="18"/>
              </w:rPr>
              <w:t>.</w:t>
            </w:r>
          </w:p>
        </w:tc>
      </w:tr>
      <w:tr w:rsidR="001C7564" w:rsidRPr="00DE1B6E" w:rsidTr="005C32AE">
        <w:trPr>
          <w:trHeight w:val="57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przyjęcia odpowiedzialności związanej z decyzjami podejmowanymi w ramach</w:t>
            </w:r>
          </w:p>
          <w:p w:rsidR="001C7564" w:rsidRPr="00EB4BFC" w:rsidRDefault="001C7564" w:rsidP="001C7564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lastRenderedPageBreak/>
              <w:t>działalności zawodowej, w tym w kategoriach bezpieczeństwa własnego i innych osób.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64" w:rsidRPr="00EB4BFC" w:rsidRDefault="001C7564" w:rsidP="001C7564">
            <w:pPr>
              <w:jc w:val="center"/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lastRenderedPageBreak/>
              <w:t>H.S11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84548D" w:rsidRDefault="0084548D" w:rsidP="0084548D">
      <w:pPr>
        <w:rPr>
          <w:sz w:val="20"/>
          <w:szCs w:val="20"/>
        </w:rPr>
      </w:pPr>
    </w:p>
    <w:p w:rsidR="008365AE" w:rsidRDefault="008365AE" w:rsidP="0084548D">
      <w:pPr>
        <w:rPr>
          <w:sz w:val="20"/>
          <w:szCs w:val="20"/>
        </w:rPr>
      </w:pPr>
    </w:p>
    <w:p w:rsidR="008365AE" w:rsidRDefault="008365AE" w:rsidP="0084548D">
      <w:pPr>
        <w:rPr>
          <w:sz w:val="20"/>
          <w:szCs w:val="20"/>
        </w:rPr>
      </w:pPr>
    </w:p>
    <w:p w:rsidR="008365AE" w:rsidRDefault="008365AE" w:rsidP="0084548D">
      <w:pPr>
        <w:rPr>
          <w:sz w:val="20"/>
          <w:szCs w:val="20"/>
        </w:rPr>
      </w:pPr>
    </w:p>
    <w:p w:rsidR="008365AE" w:rsidRDefault="008365AE" w:rsidP="0084548D">
      <w:pPr>
        <w:rPr>
          <w:sz w:val="20"/>
          <w:szCs w:val="20"/>
        </w:rPr>
      </w:pPr>
    </w:p>
    <w:p w:rsidR="008365AE" w:rsidRDefault="008365AE" w:rsidP="0084548D">
      <w:pPr>
        <w:rPr>
          <w:sz w:val="20"/>
          <w:szCs w:val="20"/>
        </w:rPr>
      </w:pPr>
    </w:p>
    <w:p w:rsidR="008365AE" w:rsidRPr="00DE1B6E" w:rsidRDefault="008365AE" w:rsidP="0084548D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7744DA" w:rsidRPr="00055F48" w:rsidTr="00E30666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A" w:rsidRPr="007744DA" w:rsidRDefault="007744DA" w:rsidP="00755993">
            <w:pPr>
              <w:pStyle w:val="Akapitzlist"/>
              <w:numPr>
                <w:ilvl w:val="1"/>
                <w:numId w:val="13"/>
              </w:numPr>
              <w:tabs>
                <w:tab w:val="left" w:pos="426"/>
              </w:tabs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7744DA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</w:t>
            </w:r>
            <w:r w:rsidR="008365AE">
              <w:rPr>
                <w:b/>
                <w:sz w:val="20"/>
                <w:szCs w:val="20"/>
              </w:rPr>
              <w:t>uczenia się</w:t>
            </w:r>
          </w:p>
        </w:tc>
      </w:tr>
      <w:tr w:rsidR="007744DA" w:rsidRPr="00055F48" w:rsidTr="00E30666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7744DA" w:rsidRPr="00055F48" w:rsidRDefault="007744DA" w:rsidP="00E30666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A" w:rsidRPr="00055F48" w:rsidRDefault="007744DA" w:rsidP="00E30666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7744DA" w:rsidRPr="00055F48" w:rsidTr="00E30666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DA" w:rsidRPr="00055F48" w:rsidRDefault="007744DA" w:rsidP="00E30666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*</w:t>
            </w:r>
          </w:p>
        </w:tc>
      </w:tr>
      <w:tr w:rsidR="007744DA" w:rsidRPr="00055F48" w:rsidTr="00E30666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4DA" w:rsidRPr="00055F48" w:rsidRDefault="007744DA" w:rsidP="00E30666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7744DA" w:rsidRPr="00055F48" w:rsidTr="00E30666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DA" w:rsidRPr="00055F48" w:rsidRDefault="007744DA" w:rsidP="00E30666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7744DA" w:rsidRPr="00055F48" w:rsidTr="00E30666">
        <w:trPr>
          <w:trHeight w:val="284"/>
        </w:trPr>
        <w:tc>
          <w:tcPr>
            <w:tcW w:w="1768" w:type="dxa"/>
            <w:shd w:val="clear" w:color="auto" w:fill="auto"/>
          </w:tcPr>
          <w:p w:rsidR="007744DA" w:rsidRPr="00055F48" w:rsidRDefault="007744DA" w:rsidP="00E30666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A46D4C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574E56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7744DA" w:rsidRPr="00055F48" w:rsidTr="00E30666">
        <w:trPr>
          <w:trHeight w:val="284"/>
        </w:trPr>
        <w:tc>
          <w:tcPr>
            <w:tcW w:w="1768" w:type="dxa"/>
            <w:shd w:val="clear" w:color="auto" w:fill="auto"/>
          </w:tcPr>
          <w:p w:rsidR="007744DA" w:rsidRPr="00055F48" w:rsidRDefault="007744DA" w:rsidP="00E30666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A46D4C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574E56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7744DA" w:rsidRPr="00055F48" w:rsidTr="00E3066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7744DA" w:rsidRPr="00055F48" w:rsidRDefault="007744DA" w:rsidP="00E30666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A46D4C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574E56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7744DA" w:rsidRPr="00055F48" w:rsidTr="00E3066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7744DA" w:rsidRPr="00055F48" w:rsidRDefault="007744DA" w:rsidP="00E30666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A46D4C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574E56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4DA" w:rsidRPr="00055F48" w:rsidRDefault="007744DA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B679D" w:rsidRPr="00055F48" w:rsidTr="00E3066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DB679D" w:rsidRPr="00055F48" w:rsidRDefault="008A1251" w:rsidP="00E3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DB679D" w:rsidRPr="00055F48" w:rsidTr="00E3066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DB679D" w:rsidRPr="00055F48" w:rsidRDefault="008A1251" w:rsidP="00E3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79D" w:rsidRPr="00055F48" w:rsidRDefault="00DB679D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8A1251" w:rsidRPr="00055F48" w:rsidTr="00E3066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8A1251" w:rsidRDefault="008A1251" w:rsidP="00E3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A1251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A1251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1251" w:rsidRPr="00055F48" w:rsidRDefault="008A1251" w:rsidP="00E30666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</w:tbl>
    <w:p w:rsidR="007744DA" w:rsidRPr="00055F48" w:rsidRDefault="007744DA" w:rsidP="007744DA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910051" w:rsidRPr="00DE1B6E" w:rsidRDefault="00910051" w:rsidP="00910051">
      <w:pPr>
        <w:jc w:val="both"/>
        <w:rPr>
          <w:i/>
          <w:sz w:val="20"/>
          <w:szCs w:val="20"/>
        </w:rPr>
      </w:pPr>
    </w:p>
    <w:p w:rsidR="00383522" w:rsidRPr="00DE1B6E" w:rsidRDefault="0084548D" w:rsidP="0084548D">
      <w:pPr>
        <w:rPr>
          <w:sz w:val="20"/>
          <w:szCs w:val="20"/>
        </w:rPr>
      </w:pPr>
      <w:r w:rsidRPr="00DE1B6E">
        <w:rPr>
          <w:sz w:val="20"/>
          <w:szCs w:val="20"/>
        </w:rPr>
        <w:t>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61"/>
      </w:tblGrid>
      <w:tr w:rsidR="00383522" w:rsidRPr="00055F48" w:rsidTr="0086608C">
        <w:trPr>
          <w:trHeight w:val="2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383522">
            <w:pPr>
              <w:numPr>
                <w:ilvl w:val="1"/>
                <w:numId w:val="12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Kryteria oceny stopnia osiągnięcia efektów </w:t>
            </w:r>
            <w:r w:rsidR="008365AE">
              <w:rPr>
                <w:b/>
                <w:sz w:val="20"/>
                <w:szCs w:val="20"/>
              </w:rPr>
              <w:t>uczenia się</w:t>
            </w:r>
          </w:p>
          <w:p w:rsidR="00383522" w:rsidRPr="00055F48" w:rsidRDefault="00383522" w:rsidP="0086608C">
            <w:pPr>
              <w:ind w:left="426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sz w:val="20"/>
                <w:szCs w:val="20"/>
                <w:lang w:val="pl"/>
              </w:rPr>
              <w:t>– ocena końcowa będzie wystawiona na wyników testu</w:t>
            </w:r>
          </w:p>
        </w:tc>
      </w:tr>
      <w:tr w:rsidR="00383522" w:rsidRPr="00055F48" w:rsidTr="00383522">
        <w:trPr>
          <w:trHeight w:val="5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22" w:rsidRPr="00055F48" w:rsidRDefault="00383522" w:rsidP="0086608C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22" w:rsidRPr="00055F48" w:rsidRDefault="00383522" w:rsidP="0086608C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383522" w:rsidRPr="00055F48" w:rsidTr="00383522">
        <w:trPr>
          <w:cantSplit/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055F48" w:rsidRDefault="00383522" w:rsidP="0086608C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22" w:rsidRPr="00055F48" w:rsidRDefault="005A79B3" w:rsidP="005A79B3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 xml:space="preserve">od 55%       </w:t>
            </w:r>
            <w:r w:rsidRPr="005A79B3">
              <w:rPr>
                <w:rFonts w:eastAsia="Arial Unicode MS"/>
                <w:sz w:val="18"/>
                <w:szCs w:val="18"/>
                <w:lang w:val="pl"/>
              </w:rPr>
              <w:t>(11pkt-12pkt)</w:t>
            </w:r>
          </w:p>
        </w:tc>
      </w:tr>
      <w:tr w:rsidR="00383522" w:rsidRPr="007F0DD6" w:rsidTr="0038352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055F48" w:rsidRDefault="00383522" w:rsidP="0086608C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9056" w:type="dxa"/>
          </w:tcPr>
          <w:p w:rsidR="00383522" w:rsidRPr="007F0DD6" w:rsidRDefault="005A79B3" w:rsidP="005A79B3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 xml:space="preserve">od 65%       </w:t>
            </w:r>
            <w:r w:rsidRPr="005A79B3">
              <w:rPr>
                <w:rFonts w:eastAsia="Arial Unicode MS"/>
                <w:sz w:val="18"/>
                <w:szCs w:val="18"/>
                <w:lang w:val="pl"/>
              </w:rPr>
              <w:t>(13pkt-14pkt)</w:t>
            </w:r>
          </w:p>
        </w:tc>
      </w:tr>
      <w:tr w:rsidR="00383522" w:rsidRPr="00C25C9F" w:rsidTr="0038352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055F48" w:rsidRDefault="00383522" w:rsidP="0086608C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9056" w:type="dxa"/>
          </w:tcPr>
          <w:p w:rsidR="00383522" w:rsidRPr="00C25C9F" w:rsidRDefault="005A79B3" w:rsidP="005A79B3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 xml:space="preserve">od 75%        </w:t>
            </w:r>
            <w:r w:rsidRPr="005A79B3">
              <w:rPr>
                <w:rFonts w:eastAsia="Arial Unicode MS"/>
                <w:sz w:val="18"/>
                <w:szCs w:val="18"/>
                <w:lang w:val="pl"/>
              </w:rPr>
              <w:t>(15pkt-16pkt)</w:t>
            </w:r>
          </w:p>
        </w:tc>
      </w:tr>
      <w:tr w:rsidR="00383522" w:rsidRPr="007F0DD6" w:rsidTr="0038352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055F48" w:rsidRDefault="00383522" w:rsidP="0086608C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9056" w:type="dxa"/>
          </w:tcPr>
          <w:p w:rsidR="00383522" w:rsidRPr="007F0DD6" w:rsidRDefault="005A79B3" w:rsidP="005A79B3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 xml:space="preserve">od 85%          </w:t>
            </w:r>
            <w:r w:rsidRPr="005A79B3">
              <w:rPr>
                <w:rFonts w:eastAsia="Arial Unicode MS"/>
                <w:sz w:val="18"/>
                <w:szCs w:val="18"/>
                <w:lang w:val="pl"/>
              </w:rPr>
              <w:t>(17pkt)</w:t>
            </w:r>
          </w:p>
        </w:tc>
      </w:tr>
      <w:tr w:rsidR="00383522" w:rsidTr="0038352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055F48" w:rsidRDefault="00383522" w:rsidP="0086608C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9056" w:type="dxa"/>
          </w:tcPr>
          <w:p w:rsidR="00383522" w:rsidRPr="005A79B3" w:rsidRDefault="005A79B3" w:rsidP="005A79B3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 xml:space="preserve">od 90%      </w:t>
            </w:r>
            <w:r w:rsidRPr="005A79B3">
              <w:rPr>
                <w:rFonts w:eastAsia="Arial Unicode MS"/>
                <w:sz w:val="18"/>
                <w:szCs w:val="18"/>
                <w:lang w:val="pl"/>
              </w:rPr>
              <w:t>(18pkt-20pkt)</w:t>
            </w:r>
          </w:p>
        </w:tc>
      </w:tr>
    </w:tbl>
    <w:p w:rsidR="0084548D" w:rsidRPr="00DE1B6E" w:rsidRDefault="0084548D" w:rsidP="0084548D">
      <w:pPr>
        <w:rPr>
          <w:sz w:val="20"/>
          <w:szCs w:val="20"/>
        </w:rPr>
      </w:pPr>
    </w:p>
    <w:p w:rsidR="0084548D" w:rsidRDefault="0084548D" w:rsidP="008365AE">
      <w:pPr>
        <w:pStyle w:val="Akapitzlist"/>
        <w:numPr>
          <w:ilvl w:val="0"/>
          <w:numId w:val="12"/>
        </w:numPr>
        <w:rPr>
          <w:b/>
          <w:sz w:val="20"/>
          <w:szCs w:val="20"/>
        </w:rPr>
      </w:pPr>
      <w:r w:rsidRPr="008365AE">
        <w:rPr>
          <w:b/>
          <w:sz w:val="20"/>
          <w:szCs w:val="20"/>
        </w:rPr>
        <w:t>BILANS PUNKTÓW ECTS – NAKŁAD PRACY STUDENTA</w:t>
      </w:r>
    </w:p>
    <w:p w:rsidR="008365AE" w:rsidRDefault="008365AE" w:rsidP="008365AE">
      <w:pPr>
        <w:rPr>
          <w:b/>
          <w:sz w:val="20"/>
          <w:szCs w:val="20"/>
        </w:rPr>
      </w:pPr>
    </w:p>
    <w:p w:rsidR="008365AE" w:rsidRDefault="008365AE" w:rsidP="008365AE">
      <w:pPr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365AE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E" w:rsidRPr="000A53D0" w:rsidRDefault="008365A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E" w:rsidRPr="000A53D0" w:rsidRDefault="008365A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8365AE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AE" w:rsidRPr="000A53D0" w:rsidRDefault="008365AE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E" w:rsidRPr="000A53D0" w:rsidRDefault="008365A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8365AE" w:rsidRPr="000A53D0" w:rsidRDefault="008365A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E" w:rsidRPr="000A53D0" w:rsidRDefault="008365A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8365AE" w:rsidRPr="000A53D0" w:rsidRDefault="008365AE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994AE1" w:rsidRPr="000A53D0" w:rsidTr="00CD151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94AE1" w:rsidRPr="000A53D0" w:rsidTr="00CD151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4AE1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94AE1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</w:tr>
      <w:tr w:rsidR="00994AE1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</w:tr>
      <w:tr w:rsidR="00994AE1" w:rsidRPr="000A53D0" w:rsidTr="0059377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94AE1" w:rsidRPr="000A53D0" w:rsidTr="0059377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4AE1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</w:tr>
      <w:tr w:rsidR="00994AE1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</w:tr>
      <w:tr w:rsidR="00994AE1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</w:tr>
      <w:tr w:rsidR="00994AE1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</w:tr>
      <w:tr w:rsidR="00994AE1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E1" w:rsidRPr="000A53D0" w:rsidRDefault="00994AE1" w:rsidP="00994AE1">
            <w:pPr>
              <w:jc w:val="center"/>
              <w:rPr>
                <w:sz w:val="20"/>
                <w:szCs w:val="20"/>
              </w:rPr>
            </w:pPr>
          </w:p>
        </w:tc>
      </w:tr>
      <w:tr w:rsidR="00994AE1" w:rsidRPr="000A53D0" w:rsidTr="00A406C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94AE1" w:rsidRPr="000A53D0" w:rsidRDefault="00994AE1" w:rsidP="00994AE1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94AE1" w:rsidRPr="000A53D0" w:rsidTr="00A406C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94AE1" w:rsidRPr="000A53D0" w:rsidRDefault="00994AE1" w:rsidP="00994AE1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AE1" w:rsidRDefault="00994AE1" w:rsidP="00994AE1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8365AE" w:rsidRPr="008365AE" w:rsidRDefault="008365AE" w:rsidP="008365AE">
      <w:pPr>
        <w:rPr>
          <w:b/>
          <w:sz w:val="20"/>
          <w:szCs w:val="20"/>
        </w:rPr>
      </w:pPr>
    </w:p>
    <w:p w:rsidR="008365AE" w:rsidRPr="00910051" w:rsidRDefault="008365AE" w:rsidP="008365AE">
      <w:pPr>
        <w:ind w:left="360"/>
        <w:rPr>
          <w:b/>
          <w:sz w:val="20"/>
          <w:szCs w:val="20"/>
        </w:rPr>
      </w:pPr>
    </w:p>
    <w:p w:rsidR="0084548D" w:rsidRPr="00DE1B6E" w:rsidRDefault="0084548D" w:rsidP="0084548D">
      <w:pPr>
        <w:ind w:left="720"/>
        <w:rPr>
          <w:b/>
          <w:sz w:val="20"/>
          <w:szCs w:val="20"/>
        </w:rPr>
      </w:pPr>
    </w:p>
    <w:p w:rsidR="00CE386A" w:rsidRPr="00055F48" w:rsidRDefault="00CE386A" w:rsidP="00CE386A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</w:rPr>
        <w:t xml:space="preserve"> </w:t>
      </w:r>
      <w:r w:rsidRPr="00055F48">
        <w:rPr>
          <w:i/>
          <w:sz w:val="20"/>
        </w:rPr>
        <w:t>(data i podpisy osób prowadzących przedmiot w danym roku akademickim)</w:t>
      </w:r>
    </w:p>
    <w:p w:rsidR="00CE386A" w:rsidRPr="00055F48" w:rsidRDefault="00CE386A" w:rsidP="00CE386A">
      <w:pPr>
        <w:rPr>
          <w:sz w:val="20"/>
        </w:rPr>
      </w:pPr>
    </w:p>
    <w:p w:rsidR="00CE386A" w:rsidRPr="00055F48" w:rsidRDefault="00CE386A" w:rsidP="00CE386A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CE386A" w:rsidRDefault="00CE386A" w:rsidP="00CE386A"/>
    <w:p w:rsidR="00CE386A" w:rsidRDefault="00CE386A"/>
    <w:sectPr w:rsidR="00CE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F8" w:rsidRDefault="008909F8" w:rsidP="008620D6">
      <w:r>
        <w:separator/>
      </w:r>
    </w:p>
  </w:endnote>
  <w:endnote w:type="continuationSeparator" w:id="0">
    <w:p w:rsidR="008909F8" w:rsidRDefault="008909F8" w:rsidP="0086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F8" w:rsidRDefault="008909F8" w:rsidP="008620D6">
      <w:r>
        <w:separator/>
      </w:r>
    </w:p>
  </w:footnote>
  <w:footnote w:type="continuationSeparator" w:id="0">
    <w:p w:rsidR="008909F8" w:rsidRDefault="008909F8" w:rsidP="00862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98B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C7237D"/>
    <w:multiLevelType w:val="hybridMultilevel"/>
    <w:tmpl w:val="666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69DC"/>
    <w:multiLevelType w:val="multilevel"/>
    <w:tmpl w:val="EBC2FE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F7F7807"/>
    <w:multiLevelType w:val="hybridMultilevel"/>
    <w:tmpl w:val="7A00F09A"/>
    <w:lvl w:ilvl="0" w:tplc="D88CFB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572AE8"/>
    <w:multiLevelType w:val="multilevel"/>
    <w:tmpl w:val="5F0E24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5F156178"/>
    <w:multiLevelType w:val="multilevel"/>
    <w:tmpl w:val="8FD2D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25D2F19"/>
    <w:multiLevelType w:val="hybridMultilevel"/>
    <w:tmpl w:val="29BE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3C"/>
    <w:rsid w:val="00003678"/>
    <w:rsid w:val="00056AB7"/>
    <w:rsid w:val="000B46D9"/>
    <w:rsid w:val="000B54FA"/>
    <w:rsid w:val="000C5F23"/>
    <w:rsid w:val="00142CDE"/>
    <w:rsid w:val="001679D2"/>
    <w:rsid w:val="001B204C"/>
    <w:rsid w:val="001C7564"/>
    <w:rsid w:val="001F3C97"/>
    <w:rsid w:val="00227857"/>
    <w:rsid w:val="002469D0"/>
    <w:rsid w:val="00271872"/>
    <w:rsid w:val="00271E6D"/>
    <w:rsid w:val="00295E91"/>
    <w:rsid w:val="002A5815"/>
    <w:rsid w:val="00305B0A"/>
    <w:rsid w:val="00317724"/>
    <w:rsid w:val="00323A7F"/>
    <w:rsid w:val="0033145A"/>
    <w:rsid w:val="00363CC1"/>
    <w:rsid w:val="00383522"/>
    <w:rsid w:val="00395AC2"/>
    <w:rsid w:val="003F1318"/>
    <w:rsid w:val="00531DC6"/>
    <w:rsid w:val="00533AC6"/>
    <w:rsid w:val="00540B33"/>
    <w:rsid w:val="00553FCD"/>
    <w:rsid w:val="00574E56"/>
    <w:rsid w:val="00581081"/>
    <w:rsid w:val="005A79B3"/>
    <w:rsid w:val="005B1634"/>
    <w:rsid w:val="00604372"/>
    <w:rsid w:val="00657D9B"/>
    <w:rsid w:val="00660B07"/>
    <w:rsid w:val="006851F4"/>
    <w:rsid w:val="006976FD"/>
    <w:rsid w:val="006A0F7A"/>
    <w:rsid w:val="00755993"/>
    <w:rsid w:val="007744DA"/>
    <w:rsid w:val="00776517"/>
    <w:rsid w:val="007F52A2"/>
    <w:rsid w:val="008365AE"/>
    <w:rsid w:val="0084548D"/>
    <w:rsid w:val="008620D6"/>
    <w:rsid w:val="008909F8"/>
    <w:rsid w:val="008A1251"/>
    <w:rsid w:val="008C3ADF"/>
    <w:rsid w:val="008E4A54"/>
    <w:rsid w:val="008E5F81"/>
    <w:rsid w:val="009078C8"/>
    <w:rsid w:val="00910051"/>
    <w:rsid w:val="00994AE1"/>
    <w:rsid w:val="009A1940"/>
    <w:rsid w:val="009A774F"/>
    <w:rsid w:val="009E1525"/>
    <w:rsid w:val="00A46D4C"/>
    <w:rsid w:val="00A47125"/>
    <w:rsid w:val="00AF2115"/>
    <w:rsid w:val="00B3083C"/>
    <w:rsid w:val="00B5020F"/>
    <w:rsid w:val="00B51060"/>
    <w:rsid w:val="00B538D9"/>
    <w:rsid w:val="00B55D85"/>
    <w:rsid w:val="00B93823"/>
    <w:rsid w:val="00B93FD3"/>
    <w:rsid w:val="00B943A2"/>
    <w:rsid w:val="00BB2338"/>
    <w:rsid w:val="00C26098"/>
    <w:rsid w:val="00C6701E"/>
    <w:rsid w:val="00C72725"/>
    <w:rsid w:val="00C95E27"/>
    <w:rsid w:val="00CA6651"/>
    <w:rsid w:val="00CD36C0"/>
    <w:rsid w:val="00CE386A"/>
    <w:rsid w:val="00D07CBC"/>
    <w:rsid w:val="00D73962"/>
    <w:rsid w:val="00D80D0C"/>
    <w:rsid w:val="00D92995"/>
    <w:rsid w:val="00DA0C99"/>
    <w:rsid w:val="00DB385F"/>
    <w:rsid w:val="00DB679D"/>
    <w:rsid w:val="00E43BAA"/>
    <w:rsid w:val="00E61CC4"/>
    <w:rsid w:val="00F17706"/>
    <w:rsid w:val="00F55310"/>
    <w:rsid w:val="00FB0C34"/>
    <w:rsid w:val="00FB72C4"/>
    <w:rsid w:val="00FD63E9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C8958"/>
  <w15:chartTrackingRefBased/>
  <w15:docId w15:val="{75C7C9FF-F846-4106-8D13-34A407A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48D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customStyle="1" w:styleId="Bodytext3">
    <w:name w:val="Body text (3)"/>
    <w:basedOn w:val="Normalny"/>
    <w:link w:val="Bodytext30"/>
    <w:rsid w:val="0084548D"/>
    <w:pPr>
      <w:shd w:val="clear" w:color="auto" w:fill="FFFFFF"/>
      <w:suppressAutoHyphens/>
      <w:spacing w:before="120" w:line="293" w:lineRule="exact"/>
      <w:ind w:hanging="420"/>
      <w:jc w:val="both"/>
    </w:pPr>
    <w:rPr>
      <w:sz w:val="21"/>
      <w:szCs w:val="21"/>
      <w:lang w:val="x-none" w:eastAsia="ar-SA"/>
    </w:rPr>
  </w:style>
  <w:style w:type="paragraph" w:styleId="NormalnyWeb">
    <w:name w:val="Normal (Web)"/>
    <w:basedOn w:val="Normalny"/>
    <w:uiPriority w:val="99"/>
    <w:rsid w:val="0084548D"/>
    <w:pPr>
      <w:suppressAutoHyphens/>
      <w:spacing w:before="280" w:after="280"/>
    </w:pPr>
    <w:rPr>
      <w:rFonts w:eastAsia="Calibri"/>
      <w:lang w:eastAsia="ar-SA"/>
    </w:rPr>
  </w:style>
  <w:style w:type="character" w:customStyle="1" w:styleId="Bodytext30">
    <w:name w:val="Body text (3)_"/>
    <w:link w:val="Bodytext3"/>
    <w:locked/>
    <w:rsid w:val="0084548D"/>
    <w:rPr>
      <w:rFonts w:eastAsia="Times New Roman" w:cs="Times New Roman"/>
      <w:sz w:val="21"/>
      <w:szCs w:val="21"/>
      <w:shd w:val="clear" w:color="auto" w:fill="FFFFFF"/>
      <w:lang w:val="x-none" w:eastAsia="ar-SA"/>
    </w:rPr>
  </w:style>
  <w:style w:type="paragraph" w:styleId="Bezodstpw">
    <w:name w:val="No Spacing"/>
    <w:uiPriority w:val="1"/>
    <w:qFormat/>
    <w:rsid w:val="0084548D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Bodytext395pt">
    <w:name w:val="Body text (3) + 9;5 pt"/>
    <w:rsid w:val="00845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kapitzlist">
    <w:name w:val="List Paragraph"/>
    <w:basedOn w:val="Normalny"/>
    <w:uiPriority w:val="34"/>
    <w:qFormat/>
    <w:rsid w:val="00774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20D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0D6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0D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0D6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Magdalena Raczyńska</cp:lastModifiedBy>
  <cp:revision>3</cp:revision>
  <dcterms:created xsi:type="dcterms:W3CDTF">2021-04-15T06:34:00Z</dcterms:created>
  <dcterms:modified xsi:type="dcterms:W3CDTF">2024-03-14T10:47:00Z</dcterms:modified>
</cp:coreProperties>
</file>